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4E36A6D3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AB7C7D">
        <w:rPr>
          <w:rFonts w:ascii="Arial" w:hAnsi="Arial" w:cs="Arial"/>
        </w:rPr>
        <w:t xml:space="preserve">Youth Worker 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530F32FC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AB7C7D">
        <w:rPr>
          <w:rFonts w:ascii="Arial" w:hAnsi="Arial" w:cs="Arial"/>
        </w:rPr>
        <w:t>Service Manager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07B0A1F3" w:rsidR="00F95C49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Location:</w:t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proofErr w:type="spellStart"/>
      <w:r w:rsidR="00AB7C7D" w:rsidRPr="00AB3E8A">
        <w:rPr>
          <w:rFonts w:ascii="Arial" w:hAnsi="Arial" w:cs="Arial"/>
        </w:rPr>
        <w:t>Hardengreen</w:t>
      </w:r>
      <w:proofErr w:type="spellEnd"/>
      <w:r w:rsidR="00BA44A8">
        <w:rPr>
          <w:rFonts w:ascii="Arial" w:hAnsi="Arial" w:cs="Arial"/>
        </w:rPr>
        <w:t>, Dalkeith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3A1CE5BE" w:rsidR="00F540BF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AB7C7D">
        <w:rPr>
          <w:rFonts w:ascii="Arial" w:hAnsi="Arial" w:cs="Arial"/>
          <w:shd w:val="clear" w:color="auto" w:fill="FFFFFF"/>
        </w:rPr>
        <w:t>£13.24 per hour (Sessional)</w:t>
      </w:r>
    </w:p>
    <w:p w14:paraId="44E7CB2E" w14:textId="77777777" w:rsidR="00447F84" w:rsidRPr="008E55CC" w:rsidRDefault="00447F84" w:rsidP="00F95C49">
      <w:pPr>
        <w:pStyle w:val="NoSpacing"/>
        <w:rPr>
          <w:rFonts w:ascii="Arial" w:hAnsi="Arial" w:cs="Arial"/>
        </w:rPr>
      </w:pPr>
    </w:p>
    <w:p w14:paraId="08C5542E" w14:textId="1762B785" w:rsidR="00F540BF" w:rsidRPr="008E55CC" w:rsidRDefault="00CA78C2" w:rsidP="00522D38">
      <w:pPr>
        <w:pStyle w:val="Heading2"/>
      </w:pPr>
      <w:r w:rsidRPr="008E55CC">
        <w:t>Role Summary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68A85718" w14:textId="77777777" w:rsidR="00DA3E2E" w:rsidRPr="00DA3E2E" w:rsidRDefault="00DA3E2E" w:rsidP="00DA3E2E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>In consultation with the Service Manager the post holder will be expected to support the delivery of activity-based supports for children and young people from birth to 18 within a variety of settings.</w:t>
      </w:r>
    </w:p>
    <w:p w14:paraId="1D221C3F" w14:textId="77777777" w:rsidR="00DA3E2E" w:rsidRPr="00DA3E2E" w:rsidRDefault="00DA3E2E" w:rsidP="00DA3E2E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0A25F46" w14:textId="77777777" w:rsidR="00DA3E2E" w:rsidRPr="00DA3E2E" w:rsidRDefault="00DA3E2E" w:rsidP="00DA3E2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 xml:space="preserve">Working in partnership with other members of the team and key stakeholders in order to develop and deliver this </w:t>
      </w:r>
      <w:proofErr w:type="gramStart"/>
      <w:r w:rsidRPr="00DA3E2E">
        <w:rPr>
          <w:rFonts w:ascii="Arial" w:eastAsia="Times New Roman" w:hAnsi="Arial" w:cs="Times New Roman"/>
          <w:lang w:eastAsia="en-GB"/>
        </w:rPr>
        <w:t>support</w:t>
      </w:r>
      <w:proofErr w:type="gramEnd"/>
      <w:r w:rsidRPr="00DA3E2E">
        <w:rPr>
          <w:rFonts w:ascii="Arial" w:eastAsia="Times New Roman" w:hAnsi="Arial" w:cs="Times New Roman"/>
          <w:lang w:eastAsia="en-GB"/>
        </w:rPr>
        <w:t xml:space="preserve">  </w:t>
      </w:r>
    </w:p>
    <w:p w14:paraId="302DD7B9" w14:textId="77777777" w:rsidR="00DA3E2E" w:rsidRPr="00DA3E2E" w:rsidRDefault="00DA3E2E" w:rsidP="00DA3E2E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69B99F22" w14:textId="77777777" w:rsidR="00DA3E2E" w:rsidRPr="00DA3E2E" w:rsidRDefault="00DA3E2E" w:rsidP="00DA3E2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>Work collaboratively with young people to assess and identify their specific needs.</w:t>
      </w:r>
    </w:p>
    <w:p w14:paraId="111ACDC5" w14:textId="77777777" w:rsidR="00DA3E2E" w:rsidRPr="00DA3E2E" w:rsidRDefault="00DA3E2E" w:rsidP="00DA3E2E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C54C00E" w14:textId="77777777" w:rsidR="00DA3E2E" w:rsidRPr="00DA3E2E" w:rsidRDefault="00DA3E2E" w:rsidP="00DA3E2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>Undertake work with the young people and their families in groups as appropriate.</w:t>
      </w:r>
    </w:p>
    <w:p w14:paraId="6A58A97B" w14:textId="77777777" w:rsidR="00DA3E2E" w:rsidRPr="00DA3E2E" w:rsidRDefault="00DA3E2E" w:rsidP="00DA3E2E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666AD010" w14:textId="77777777" w:rsidR="00DA3E2E" w:rsidRPr="00DA3E2E" w:rsidRDefault="00DA3E2E" w:rsidP="00DA3E2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>Contribute towards effective and robust evaluation mechanisms and report back to the service lead and Service Manager as appropriate.</w:t>
      </w:r>
    </w:p>
    <w:p w14:paraId="2ABCE3BC" w14:textId="77777777" w:rsidR="00DA3E2E" w:rsidRPr="00DA3E2E" w:rsidRDefault="00DA3E2E" w:rsidP="00DA3E2E">
      <w:pPr>
        <w:spacing w:after="0" w:line="240" w:lineRule="auto"/>
        <w:ind w:left="720"/>
        <w:rPr>
          <w:rFonts w:ascii="Arial" w:eastAsia="Times New Roman" w:hAnsi="Arial" w:cs="Times New Roman"/>
          <w:lang w:eastAsia="en-GB"/>
        </w:rPr>
      </w:pPr>
    </w:p>
    <w:p w14:paraId="2B7968AF" w14:textId="25C95AF5" w:rsidR="00DA3E2E" w:rsidRPr="00DA3E2E" w:rsidRDefault="00DA3E2E" w:rsidP="00DA3E2E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lang w:eastAsia="en-GB"/>
        </w:rPr>
      </w:pPr>
      <w:r w:rsidRPr="00DA3E2E">
        <w:rPr>
          <w:rFonts w:ascii="Arial" w:eastAsia="Times New Roman" w:hAnsi="Arial" w:cs="Times New Roman"/>
          <w:lang w:eastAsia="en-GB"/>
        </w:rPr>
        <w:t xml:space="preserve">Actively engage children, young people and their families in the development and design of supports </w:t>
      </w:r>
      <w:r w:rsidRPr="00D443D3">
        <w:rPr>
          <w:rFonts w:ascii="Arial" w:eastAsia="Times New Roman" w:hAnsi="Arial" w:cs="Times New Roman"/>
          <w:lang w:eastAsia="en-GB"/>
        </w:rPr>
        <w:t>delivered.</w:t>
      </w:r>
    </w:p>
    <w:p w14:paraId="405185F8" w14:textId="77777777" w:rsidR="00BF563B" w:rsidRPr="00D443D3" w:rsidRDefault="00BF563B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77777777" w:rsidR="00BF563B" w:rsidRPr="008E55CC" w:rsidRDefault="00BF563B" w:rsidP="004C3049">
      <w:pPr>
        <w:pStyle w:val="Heading2"/>
      </w:pPr>
      <w:r w:rsidRPr="008E55CC">
        <w:t>Corporate Responsibilities: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22461ABC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vision, mission and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children, young people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4A58F0B1" w:rsidR="00522D38" w:rsidRPr="008E55CC" w:rsidRDefault="00522D38" w:rsidP="004C3049">
      <w:pPr>
        <w:pStyle w:val="Heading2"/>
      </w:pPr>
      <w:bookmarkStart w:id="0" w:name="_Hlk157610981"/>
      <w:r>
        <w:t>Equity, Diversity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32084677" w14:textId="77777777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39E32A62" w14:textId="77777777" w:rsidR="00E77156" w:rsidRDefault="00E77156" w:rsidP="004C3049">
      <w:pPr>
        <w:pStyle w:val="NoSpacing"/>
        <w:rPr>
          <w:rFonts w:ascii="Arial" w:hAnsi="Arial" w:cs="Arial"/>
        </w:rPr>
      </w:pPr>
    </w:p>
    <w:p w14:paraId="5BA3BFB5" w14:textId="77777777" w:rsidR="00FA44FE" w:rsidRDefault="00FA44FE" w:rsidP="00522D38">
      <w:pPr>
        <w:pStyle w:val="Heading2"/>
      </w:pPr>
      <w:r w:rsidRPr="008E55CC">
        <w:t>Key Results Areas</w:t>
      </w:r>
    </w:p>
    <w:p w14:paraId="2431471F" w14:textId="77777777" w:rsidR="00CA05FA" w:rsidRPr="00CA05FA" w:rsidRDefault="00CA05FA" w:rsidP="004C3049">
      <w:pPr>
        <w:spacing w:after="0"/>
      </w:pPr>
    </w:p>
    <w:p w14:paraId="273BD2AA" w14:textId="1D2D7A6D" w:rsidR="00D443D3" w:rsidRPr="00D443D3" w:rsidRDefault="00D443D3" w:rsidP="00D443D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 xml:space="preserve">Delivery of flexible, </w:t>
      </w:r>
      <w:r w:rsidR="005372EB" w:rsidRPr="00D443D3">
        <w:rPr>
          <w:rFonts w:ascii="Arial" w:eastAsia="Times New Roman" w:hAnsi="Arial" w:cs="Times New Roman"/>
          <w:lang w:eastAsia="en-GB"/>
        </w:rPr>
        <w:t>age-appropriate</w:t>
      </w:r>
      <w:r w:rsidRPr="00D443D3">
        <w:rPr>
          <w:rFonts w:ascii="Arial" w:eastAsia="Times New Roman" w:hAnsi="Arial" w:cs="Times New Roman"/>
          <w:lang w:eastAsia="en-GB"/>
        </w:rPr>
        <w:t xml:space="preserve"> </w:t>
      </w:r>
      <w:proofErr w:type="gramStart"/>
      <w:r w:rsidRPr="00D443D3">
        <w:rPr>
          <w:rFonts w:ascii="Arial" w:eastAsia="Times New Roman" w:hAnsi="Arial" w:cs="Times New Roman"/>
          <w:lang w:eastAsia="en-GB"/>
        </w:rPr>
        <w:t>group based</w:t>
      </w:r>
      <w:proofErr w:type="gramEnd"/>
      <w:r w:rsidRPr="00D443D3">
        <w:rPr>
          <w:rFonts w:ascii="Arial" w:eastAsia="Times New Roman" w:hAnsi="Arial" w:cs="Times New Roman"/>
          <w:lang w:eastAsia="en-GB"/>
        </w:rPr>
        <w:t xml:space="preserve"> support for children, young people and their families</w:t>
      </w:r>
    </w:p>
    <w:p w14:paraId="3D0D80AD" w14:textId="77777777" w:rsidR="00D443D3" w:rsidRPr="00D443D3" w:rsidRDefault="00D443D3" w:rsidP="00D443D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 xml:space="preserve"> </w:t>
      </w:r>
    </w:p>
    <w:p w14:paraId="4A0E3A2C" w14:textId="77777777" w:rsidR="00D443D3" w:rsidRPr="00D443D3" w:rsidRDefault="00D443D3" w:rsidP="00D443D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 xml:space="preserve">Positive engagement of children and young people in the design, </w:t>
      </w:r>
      <w:proofErr w:type="gramStart"/>
      <w:r w:rsidRPr="00D443D3">
        <w:rPr>
          <w:rFonts w:ascii="Arial" w:eastAsia="Times New Roman" w:hAnsi="Arial" w:cs="Times New Roman"/>
          <w:lang w:eastAsia="en-GB"/>
        </w:rPr>
        <w:t>delivery</w:t>
      </w:r>
      <w:proofErr w:type="gramEnd"/>
      <w:r w:rsidRPr="00D443D3">
        <w:rPr>
          <w:rFonts w:ascii="Arial" w:eastAsia="Times New Roman" w:hAnsi="Arial" w:cs="Times New Roman"/>
          <w:lang w:eastAsia="en-GB"/>
        </w:rPr>
        <w:t xml:space="preserve"> and evaluation of activities</w:t>
      </w:r>
    </w:p>
    <w:p w14:paraId="1EDA9536" w14:textId="77777777" w:rsidR="00D443D3" w:rsidRPr="00D443D3" w:rsidRDefault="00D443D3" w:rsidP="00D443D3">
      <w:pPr>
        <w:spacing w:after="0" w:line="240" w:lineRule="auto"/>
        <w:ind w:left="720"/>
        <w:rPr>
          <w:rFonts w:ascii="Arial" w:eastAsia="Times New Roman" w:hAnsi="Arial" w:cs="Times New Roman"/>
          <w:lang w:eastAsia="en-GB"/>
        </w:rPr>
      </w:pPr>
    </w:p>
    <w:p w14:paraId="429AE952" w14:textId="77777777" w:rsidR="00D443D3" w:rsidRPr="00D443D3" w:rsidRDefault="00D443D3" w:rsidP="00D443D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 xml:space="preserve">Positive engagement of families in the design, </w:t>
      </w:r>
      <w:proofErr w:type="gramStart"/>
      <w:r w:rsidRPr="00D443D3">
        <w:rPr>
          <w:rFonts w:ascii="Arial" w:eastAsia="Times New Roman" w:hAnsi="Arial" w:cs="Times New Roman"/>
          <w:lang w:eastAsia="en-GB"/>
        </w:rPr>
        <w:t>delivery</w:t>
      </w:r>
      <w:proofErr w:type="gramEnd"/>
      <w:r w:rsidRPr="00D443D3">
        <w:rPr>
          <w:rFonts w:ascii="Arial" w:eastAsia="Times New Roman" w:hAnsi="Arial" w:cs="Times New Roman"/>
          <w:lang w:eastAsia="en-GB"/>
        </w:rPr>
        <w:t xml:space="preserve"> and evaluation of activities</w:t>
      </w:r>
    </w:p>
    <w:p w14:paraId="4BF5CB2D" w14:textId="77777777" w:rsidR="00D443D3" w:rsidRPr="00D443D3" w:rsidRDefault="00D443D3" w:rsidP="00D443D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2F8055C4" w14:textId="77777777" w:rsidR="00D443D3" w:rsidRPr="00D443D3" w:rsidRDefault="00D443D3" w:rsidP="00D443D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>Promotion of continuous improvement through self and project evaluation.</w:t>
      </w:r>
    </w:p>
    <w:p w14:paraId="69670090" w14:textId="77777777" w:rsidR="00D443D3" w:rsidRPr="00D443D3" w:rsidRDefault="00D443D3" w:rsidP="00D443D3">
      <w:pPr>
        <w:spacing w:after="0" w:line="240" w:lineRule="auto"/>
        <w:ind w:left="720"/>
        <w:rPr>
          <w:rFonts w:ascii="Arial" w:eastAsia="Times New Roman" w:hAnsi="Arial" w:cs="Times New Roman"/>
          <w:lang w:eastAsia="en-GB"/>
        </w:rPr>
      </w:pPr>
    </w:p>
    <w:p w14:paraId="2F8D95A4" w14:textId="77777777" w:rsidR="00D443D3" w:rsidRPr="00D443D3" w:rsidRDefault="00D443D3" w:rsidP="00D443D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>Consistent attendance of children and their families at group events</w:t>
      </w:r>
    </w:p>
    <w:p w14:paraId="65B27BAF" w14:textId="77777777" w:rsidR="00D443D3" w:rsidRPr="00D443D3" w:rsidRDefault="00D443D3" w:rsidP="00D443D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0B3FD0E1" w14:textId="0F561AB4" w:rsidR="00D443D3" w:rsidRPr="00D443D3" w:rsidRDefault="00D443D3" w:rsidP="00D443D3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D443D3">
        <w:rPr>
          <w:rFonts w:ascii="Arial" w:eastAsia="Times New Roman" w:hAnsi="Arial" w:cs="Times New Roman"/>
          <w:lang w:eastAsia="en-GB"/>
        </w:rPr>
        <w:t xml:space="preserve">Development and sharing of good practice with service manager and within Children </w:t>
      </w:r>
      <w:proofErr w:type="gramStart"/>
      <w:r w:rsidRPr="00D443D3">
        <w:rPr>
          <w:rFonts w:ascii="Arial" w:eastAsia="Times New Roman" w:hAnsi="Arial" w:cs="Times New Roman"/>
          <w:lang w:eastAsia="en-GB"/>
        </w:rPr>
        <w:t>1</w:t>
      </w:r>
      <w:r>
        <w:rPr>
          <w:rFonts w:ascii="Arial" w:eastAsia="Times New Roman" w:hAnsi="Arial" w:cs="Times New Roman"/>
          <w:lang w:eastAsia="en-GB"/>
        </w:rPr>
        <w:t>st</w:t>
      </w:r>
      <w:proofErr w:type="gramEnd"/>
    </w:p>
    <w:p w14:paraId="2A3CF539" w14:textId="77777777" w:rsidR="00D443D3" w:rsidRPr="00D443D3" w:rsidRDefault="00D443D3" w:rsidP="00D443D3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4D88AD1A" w14:textId="0237D6C9" w:rsidR="00DA3E2E" w:rsidRPr="00064FEF" w:rsidRDefault="00DA3E2E" w:rsidP="00064FEF">
      <w:pPr>
        <w:rPr>
          <w:rFonts w:ascii="Arial" w:hAnsi="Arial" w:cs="Arial"/>
          <w:b/>
          <w:bCs/>
        </w:rPr>
        <w:sectPr w:rsidR="00DA3E2E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471EF6E5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</w:p>
        </w:tc>
        <w:tc>
          <w:tcPr>
            <w:tcW w:w="3098" w:type="dxa"/>
            <w:shd w:val="clear" w:color="auto" w:fill="00B0F0"/>
          </w:tcPr>
          <w:p w14:paraId="148CADFE" w14:textId="5F74E4E0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</w:p>
        </w:tc>
        <w:tc>
          <w:tcPr>
            <w:tcW w:w="3239" w:type="dxa"/>
            <w:shd w:val="clear" w:color="auto" w:fill="00B0F0"/>
          </w:tcPr>
          <w:p w14:paraId="73FB9A93" w14:textId="265C1843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</w:p>
        </w:tc>
        <w:tc>
          <w:tcPr>
            <w:tcW w:w="2777" w:type="dxa"/>
            <w:shd w:val="clear" w:color="auto" w:fill="00B0F0"/>
          </w:tcPr>
          <w:p w14:paraId="4E26C20B" w14:textId="3B525636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</w:p>
        </w:tc>
        <w:tc>
          <w:tcPr>
            <w:tcW w:w="2227" w:type="dxa"/>
            <w:shd w:val="clear" w:color="auto" w:fill="00B0F0"/>
          </w:tcPr>
          <w:p w14:paraId="6216511D" w14:textId="1A3E74D4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5F69729B" w14:textId="77777777" w:rsidR="00BB7AD0" w:rsidRDefault="00BB7AD0" w:rsidP="00BB7AD0">
            <w:pPr>
              <w:ind w:left="317"/>
              <w:rPr>
                <w:rFonts w:ascii="Arial" w:hAnsi="Arial" w:cs="Arial"/>
              </w:rPr>
            </w:pPr>
          </w:p>
          <w:p w14:paraId="1A9739CD" w14:textId="77777777" w:rsidR="00521EED" w:rsidRPr="00BF1195" w:rsidRDefault="00521EED" w:rsidP="00521EED">
            <w:pPr>
              <w:numPr>
                <w:ilvl w:val="0"/>
                <w:numId w:val="11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BF1195">
              <w:rPr>
                <w:rFonts w:ascii="Arial" w:hAnsi="Arial" w:cs="Arial"/>
              </w:rPr>
              <w:t>Experience of youth and community work across a wide age range</w:t>
            </w:r>
          </w:p>
          <w:p w14:paraId="4F46F121" w14:textId="4ACD0270" w:rsidR="00B9008A" w:rsidRPr="00143B2A" w:rsidRDefault="00B9008A" w:rsidP="002D4AEB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6DE90DF4" w14:textId="77777777" w:rsidR="00BF1195" w:rsidRPr="00BF1195" w:rsidRDefault="00BF1195" w:rsidP="00EF54A7">
            <w:p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</w:p>
          <w:p w14:paraId="41C1658B" w14:textId="77777777" w:rsidR="00625DC3" w:rsidRPr="00625DC3" w:rsidRDefault="00625DC3" w:rsidP="00625DC3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25DC3">
              <w:rPr>
                <w:rFonts w:ascii="Arial" w:hAnsi="Arial" w:cs="Arial"/>
              </w:rPr>
              <w:t>Experience of groupwork and 1-1 support with young people from disadvantaged communities.</w:t>
            </w:r>
          </w:p>
          <w:p w14:paraId="33614E07" w14:textId="77777777" w:rsidR="00625DC3" w:rsidRPr="00625DC3" w:rsidRDefault="00625DC3" w:rsidP="00625DC3">
            <w:pPr>
              <w:ind w:left="-360"/>
              <w:rPr>
                <w:rFonts w:ascii="Arial" w:hAnsi="Arial" w:cs="Arial"/>
              </w:rPr>
            </w:pPr>
          </w:p>
          <w:p w14:paraId="5C14409B" w14:textId="36FB35CA" w:rsidR="00B9008A" w:rsidRPr="00625DC3" w:rsidRDefault="00625DC3" w:rsidP="00625DC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25DC3">
              <w:rPr>
                <w:rFonts w:ascii="Arial" w:hAnsi="Arial" w:cs="Arial"/>
              </w:rPr>
              <w:t>Design and delivery of group work in participation with young people and their families</w:t>
            </w:r>
            <w:r w:rsidRPr="00625DC3">
              <w:rPr>
                <w:rFonts w:ascii="Arial" w:hAnsi="Arial" w:cs="Arial"/>
              </w:rPr>
              <w:br/>
            </w: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36ACB7DB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 xml:space="preserve">Knowledge and understanding of the needs of young </w:t>
            </w:r>
            <w:proofErr w:type="gramStart"/>
            <w:r w:rsidRPr="00BF1195">
              <w:rPr>
                <w:rFonts w:ascii="Arial" w:eastAsia="Times New Roman" w:hAnsi="Arial" w:cs="Times New Roman"/>
                <w:lang w:eastAsia="en-GB"/>
              </w:rPr>
              <w:t>people</w:t>
            </w:r>
            <w:proofErr w:type="gramEnd"/>
          </w:p>
          <w:p w14:paraId="1B161338" w14:textId="77777777" w:rsidR="00986CC3" w:rsidRPr="00BF1195" w:rsidRDefault="00986CC3" w:rsidP="00986CC3">
            <w:pPr>
              <w:ind w:left="317"/>
              <w:rPr>
                <w:rFonts w:ascii="Arial" w:eastAsia="Times New Roman" w:hAnsi="Arial" w:cs="Times New Roman"/>
                <w:lang w:eastAsia="en-GB"/>
              </w:rPr>
            </w:pPr>
          </w:p>
          <w:p w14:paraId="38EC09D6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Arial"/>
                <w:lang w:eastAsia="en-GB"/>
              </w:rPr>
              <w:t xml:space="preserve">Knowledge and understanding of child protection and the responsibilities of child and family support </w:t>
            </w:r>
            <w:proofErr w:type="gramStart"/>
            <w:r w:rsidRPr="00BF1195">
              <w:rPr>
                <w:rFonts w:ascii="Arial" w:eastAsia="Times New Roman" w:hAnsi="Arial" w:cs="Arial"/>
                <w:lang w:eastAsia="en-GB"/>
              </w:rPr>
              <w:t>workers</w:t>
            </w:r>
            <w:proofErr w:type="gramEnd"/>
          </w:p>
          <w:p w14:paraId="52421CF3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4D5D77AF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>Excellent organisational and planning skills</w:t>
            </w:r>
          </w:p>
          <w:p w14:paraId="15C55383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4E218163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>Excellent communication skills</w:t>
            </w:r>
          </w:p>
          <w:p w14:paraId="766D80AA" w14:textId="77777777" w:rsidR="00986CC3" w:rsidRPr="00BF1195" w:rsidRDefault="00986CC3" w:rsidP="00986CC3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61EDE175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 xml:space="preserve">Ability to work </w:t>
            </w:r>
            <w:proofErr w:type="gramStart"/>
            <w:r w:rsidRPr="00BF1195">
              <w:rPr>
                <w:rFonts w:ascii="Arial" w:eastAsia="Times New Roman" w:hAnsi="Arial" w:cs="Times New Roman"/>
                <w:lang w:eastAsia="en-GB"/>
              </w:rPr>
              <w:t>flexibly</w:t>
            </w:r>
            <w:proofErr w:type="gramEnd"/>
          </w:p>
          <w:p w14:paraId="7DEF2E53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5BD12AC6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 xml:space="preserve">Ability in engaging hard to reach </w:t>
            </w:r>
            <w:proofErr w:type="gramStart"/>
            <w:r w:rsidRPr="00BF1195">
              <w:rPr>
                <w:rFonts w:ascii="Arial" w:eastAsia="Times New Roman" w:hAnsi="Arial" w:cs="Times New Roman"/>
                <w:lang w:eastAsia="en-GB"/>
              </w:rPr>
              <w:t>families</w:t>
            </w:r>
            <w:proofErr w:type="gramEnd"/>
          </w:p>
          <w:p w14:paraId="0262DB41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2582009E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075E6321" w14:textId="77777777" w:rsidR="00986CC3" w:rsidRPr="00BF1195" w:rsidRDefault="00986CC3" w:rsidP="00986CC3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BF1195">
              <w:rPr>
                <w:rFonts w:ascii="Arial" w:eastAsia="Times New Roman" w:hAnsi="Arial" w:cs="Times New Roman"/>
                <w:lang w:eastAsia="en-GB"/>
              </w:rPr>
              <w:t xml:space="preserve">Creative approaches to activity based </w:t>
            </w:r>
            <w:proofErr w:type="gramStart"/>
            <w:r w:rsidRPr="00BF1195">
              <w:rPr>
                <w:rFonts w:ascii="Arial" w:eastAsia="Times New Roman" w:hAnsi="Arial" w:cs="Times New Roman"/>
                <w:lang w:eastAsia="en-GB"/>
              </w:rPr>
              <w:t>support</w:t>
            </w:r>
            <w:proofErr w:type="gramEnd"/>
          </w:p>
          <w:p w14:paraId="4B0D962B" w14:textId="77777777" w:rsidR="00986CC3" w:rsidRPr="00BF1195" w:rsidRDefault="00986CC3" w:rsidP="00986CC3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0FFF6FA6" w14:textId="073D6446" w:rsidR="00B9008A" w:rsidRPr="00777F27" w:rsidRDefault="00B9008A" w:rsidP="00963B99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6240A83" w14:textId="77777777" w:rsidR="00335E0F" w:rsidRPr="00335E0F" w:rsidRDefault="00335E0F" w:rsidP="00335E0F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335E0F">
              <w:rPr>
                <w:rFonts w:ascii="Arial" w:eastAsia="Times New Roman" w:hAnsi="Arial" w:cs="Times New Roman"/>
                <w:lang w:eastAsia="en-GB"/>
              </w:rPr>
              <w:t xml:space="preserve">Compassionate, </w:t>
            </w:r>
            <w:proofErr w:type="gramStart"/>
            <w:r w:rsidRPr="00335E0F">
              <w:rPr>
                <w:rFonts w:ascii="Arial" w:eastAsia="Times New Roman" w:hAnsi="Arial" w:cs="Times New Roman"/>
                <w:lang w:eastAsia="en-GB"/>
              </w:rPr>
              <w:t>understanding</w:t>
            </w:r>
            <w:proofErr w:type="gramEnd"/>
            <w:r w:rsidRPr="00335E0F">
              <w:rPr>
                <w:rFonts w:ascii="Arial" w:eastAsia="Times New Roman" w:hAnsi="Arial" w:cs="Times New Roman"/>
                <w:lang w:eastAsia="en-GB"/>
              </w:rPr>
              <w:t xml:space="preserve"> and supportive approach to young people in difficulty.</w:t>
            </w:r>
          </w:p>
          <w:p w14:paraId="7FB404EC" w14:textId="77777777" w:rsidR="00335E0F" w:rsidRPr="00335E0F" w:rsidRDefault="00335E0F" w:rsidP="00335E0F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382DE0EC" w14:textId="0FACB547" w:rsidR="00335E0F" w:rsidRPr="00335E0F" w:rsidRDefault="00335E0F" w:rsidP="00335E0F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335E0F">
              <w:rPr>
                <w:rFonts w:ascii="Arial" w:eastAsia="Times New Roman" w:hAnsi="Arial" w:cs="Times New Roman"/>
                <w:lang w:eastAsia="en-GB"/>
              </w:rPr>
              <w:t>Creative</w:t>
            </w:r>
            <w:r w:rsidR="00392517">
              <w:rPr>
                <w:rFonts w:ascii="Arial" w:eastAsia="Times New Roman" w:hAnsi="Arial" w:cs="Times New Roman"/>
                <w:lang w:eastAsia="en-GB"/>
              </w:rPr>
              <w:t xml:space="preserve"> in </w:t>
            </w:r>
            <w:r w:rsidR="00392517" w:rsidRPr="00335E0F">
              <w:rPr>
                <w:rFonts w:ascii="Arial" w:eastAsia="Times New Roman" w:hAnsi="Arial" w:cs="Times New Roman"/>
                <w:lang w:eastAsia="en-GB"/>
              </w:rPr>
              <w:t>approach</w:t>
            </w:r>
            <w:r w:rsidRPr="00335E0F">
              <w:rPr>
                <w:rFonts w:ascii="Arial" w:eastAsia="Times New Roman" w:hAnsi="Arial" w:cs="Times New Roman"/>
                <w:lang w:eastAsia="en-GB"/>
              </w:rPr>
              <w:t xml:space="preserve"> to activity based </w:t>
            </w:r>
            <w:proofErr w:type="gramStart"/>
            <w:r w:rsidRPr="00335E0F">
              <w:rPr>
                <w:rFonts w:ascii="Arial" w:eastAsia="Times New Roman" w:hAnsi="Arial" w:cs="Times New Roman"/>
                <w:lang w:eastAsia="en-GB"/>
              </w:rPr>
              <w:t>support</w:t>
            </w:r>
            <w:proofErr w:type="gramEnd"/>
          </w:p>
          <w:p w14:paraId="531A9C11" w14:textId="77777777" w:rsidR="00335E0F" w:rsidRPr="00335E0F" w:rsidRDefault="00335E0F" w:rsidP="00335E0F">
            <w:pPr>
              <w:ind w:left="720"/>
              <w:rPr>
                <w:rFonts w:ascii="Arial" w:eastAsia="Times New Roman" w:hAnsi="Arial" w:cs="Times New Roman"/>
                <w:lang w:eastAsia="en-GB"/>
              </w:rPr>
            </w:pPr>
          </w:p>
          <w:p w14:paraId="3EE22C51" w14:textId="2F398F49" w:rsidR="00335E0F" w:rsidRPr="00335E0F" w:rsidRDefault="00335E0F" w:rsidP="00335E0F">
            <w:pPr>
              <w:numPr>
                <w:ilvl w:val="0"/>
                <w:numId w:val="35"/>
              </w:num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  <w:r w:rsidRPr="00335E0F">
              <w:rPr>
                <w:rFonts w:ascii="Arial" w:eastAsia="Times New Roman" w:hAnsi="Arial" w:cs="Times New Roman"/>
                <w:lang w:eastAsia="en-GB"/>
              </w:rPr>
              <w:t>Ab</w:t>
            </w:r>
            <w:r w:rsidR="00392517">
              <w:rPr>
                <w:rFonts w:ascii="Arial" w:eastAsia="Times New Roman" w:hAnsi="Arial" w:cs="Times New Roman"/>
                <w:lang w:eastAsia="en-GB"/>
              </w:rPr>
              <w:t>le</w:t>
            </w:r>
            <w:r w:rsidRPr="00335E0F">
              <w:rPr>
                <w:rFonts w:ascii="Arial" w:eastAsia="Times New Roman" w:hAnsi="Arial" w:cs="Times New Roman"/>
                <w:lang w:eastAsia="en-GB"/>
              </w:rPr>
              <w:t xml:space="preserve"> to maximise participation of children, young people and their families in the design and delivery of </w:t>
            </w:r>
            <w:proofErr w:type="gramStart"/>
            <w:r w:rsidRPr="00335E0F">
              <w:rPr>
                <w:rFonts w:ascii="Arial" w:eastAsia="Times New Roman" w:hAnsi="Arial" w:cs="Times New Roman"/>
                <w:lang w:eastAsia="en-GB"/>
              </w:rPr>
              <w:t>services</w:t>
            </w:r>
            <w:proofErr w:type="gramEnd"/>
          </w:p>
          <w:p w14:paraId="05CAE7BC" w14:textId="77777777" w:rsidR="00335E0F" w:rsidRPr="00335E0F" w:rsidRDefault="00335E0F" w:rsidP="00335E0F">
            <w:pPr>
              <w:tabs>
                <w:tab w:val="num" w:pos="317"/>
              </w:tabs>
              <w:ind w:left="317" w:hanging="283"/>
              <w:rPr>
                <w:rFonts w:ascii="Arial" w:eastAsia="Times New Roman" w:hAnsi="Arial" w:cs="Times New Roman"/>
                <w:lang w:eastAsia="en-GB"/>
              </w:rPr>
            </w:pPr>
          </w:p>
          <w:p w14:paraId="1DEF0A63" w14:textId="4256C909" w:rsidR="00B9008A" w:rsidRPr="00777F27" w:rsidRDefault="00B9008A" w:rsidP="005372EB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0C110838" w14:textId="77777777" w:rsidR="00603ABC" w:rsidRDefault="00603ABC" w:rsidP="00D926FE">
      <w:pPr>
        <w:rPr>
          <w:rFonts w:ascii="Rubik" w:hAnsi="Rubik" w:cs="Rubik"/>
        </w:rPr>
      </w:pPr>
    </w:p>
    <w:sectPr w:rsidR="00603ABC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334C" w14:textId="77777777" w:rsidR="005D1BB7" w:rsidRDefault="005D1BB7" w:rsidP="004F4683">
      <w:pPr>
        <w:spacing w:after="0" w:line="240" w:lineRule="auto"/>
      </w:pPr>
      <w:r>
        <w:separator/>
      </w:r>
    </w:p>
  </w:endnote>
  <w:endnote w:type="continuationSeparator" w:id="0">
    <w:p w14:paraId="3E368E2E" w14:textId="77777777" w:rsidR="005D1BB7" w:rsidRDefault="005D1BB7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7261" w14:textId="77777777" w:rsidR="005D1BB7" w:rsidRDefault="005D1BB7" w:rsidP="004F4683">
      <w:pPr>
        <w:spacing w:after="0" w:line="240" w:lineRule="auto"/>
      </w:pPr>
      <w:r>
        <w:separator/>
      </w:r>
    </w:p>
  </w:footnote>
  <w:footnote w:type="continuationSeparator" w:id="0">
    <w:p w14:paraId="202E3574" w14:textId="77777777" w:rsidR="005D1BB7" w:rsidRDefault="005D1BB7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B92D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376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FE21E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7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D332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9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30"/>
  </w:num>
  <w:num w:numId="2" w16cid:durableId="2055498907">
    <w:abstractNumId w:val="21"/>
  </w:num>
  <w:num w:numId="3" w16cid:durableId="1514957885">
    <w:abstractNumId w:val="7"/>
  </w:num>
  <w:num w:numId="4" w16cid:durableId="1837456385">
    <w:abstractNumId w:val="25"/>
  </w:num>
  <w:num w:numId="5" w16cid:durableId="714046599">
    <w:abstractNumId w:val="2"/>
  </w:num>
  <w:num w:numId="6" w16cid:durableId="2139954038">
    <w:abstractNumId w:val="4"/>
  </w:num>
  <w:num w:numId="7" w16cid:durableId="1130979803">
    <w:abstractNumId w:val="16"/>
  </w:num>
  <w:num w:numId="8" w16cid:durableId="1795173491">
    <w:abstractNumId w:val="28"/>
  </w:num>
  <w:num w:numId="9" w16cid:durableId="3942488">
    <w:abstractNumId w:val="17"/>
  </w:num>
  <w:num w:numId="10" w16cid:durableId="635961520">
    <w:abstractNumId w:val="0"/>
  </w:num>
  <w:num w:numId="11" w16cid:durableId="1123227819">
    <w:abstractNumId w:val="22"/>
  </w:num>
  <w:num w:numId="12" w16cid:durableId="1872956456">
    <w:abstractNumId w:val="26"/>
  </w:num>
  <w:num w:numId="13" w16cid:durableId="1689722813">
    <w:abstractNumId w:val="18"/>
  </w:num>
  <w:num w:numId="14" w16cid:durableId="2007709281">
    <w:abstractNumId w:val="34"/>
  </w:num>
  <w:num w:numId="15" w16cid:durableId="795561019">
    <w:abstractNumId w:val="23"/>
  </w:num>
  <w:num w:numId="16" w16cid:durableId="1012998141">
    <w:abstractNumId w:val="19"/>
  </w:num>
  <w:num w:numId="17" w16cid:durableId="1447197195">
    <w:abstractNumId w:val="29"/>
  </w:num>
  <w:num w:numId="18" w16cid:durableId="1708292635">
    <w:abstractNumId w:val="15"/>
  </w:num>
  <w:num w:numId="19" w16cid:durableId="1908027315">
    <w:abstractNumId w:val="32"/>
  </w:num>
  <w:num w:numId="20" w16cid:durableId="523517408">
    <w:abstractNumId w:val="8"/>
  </w:num>
  <w:num w:numId="21" w16cid:durableId="1317152074">
    <w:abstractNumId w:val="12"/>
  </w:num>
  <w:num w:numId="22" w16cid:durableId="980842942">
    <w:abstractNumId w:val="5"/>
  </w:num>
  <w:num w:numId="23" w16cid:durableId="1343511785">
    <w:abstractNumId w:val="1"/>
  </w:num>
  <w:num w:numId="24" w16cid:durableId="352072508">
    <w:abstractNumId w:val="24"/>
  </w:num>
  <w:num w:numId="25" w16cid:durableId="1149250673">
    <w:abstractNumId w:val="10"/>
  </w:num>
  <w:num w:numId="26" w16cid:durableId="1745030715">
    <w:abstractNumId w:val="9"/>
  </w:num>
  <w:num w:numId="27" w16cid:durableId="1837115696">
    <w:abstractNumId w:val="20"/>
  </w:num>
  <w:num w:numId="28" w16cid:durableId="1701854552">
    <w:abstractNumId w:val="3"/>
  </w:num>
  <w:num w:numId="29" w16cid:durableId="1911816379">
    <w:abstractNumId w:val="14"/>
  </w:num>
  <w:num w:numId="30" w16cid:durableId="1007098313">
    <w:abstractNumId w:val="33"/>
  </w:num>
  <w:num w:numId="31" w16cid:durableId="1052535690">
    <w:abstractNumId w:val="31"/>
  </w:num>
  <w:num w:numId="32" w16cid:durableId="1518695302">
    <w:abstractNumId w:val="13"/>
  </w:num>
  <w:num w:numId="33" w16cid:durableId="972324750">
    <w:abstractNumId w:val="27"/>
  </w:num>
  <w:num w:numId="34" w16cid:durableId="2025745452">
    <w:abstractNumId w:val="11"/>
  </w:num>
  <w:num w:numId="35" w16cid:durableId="1482841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3480"/>
    <w:rsid w:val="000427F0"/>
    <w:rsid w:val="000428A5"/>
    <w:rsid w:val="000458BB"/>
    <w:rsid w:val="00053D81"/>
    <w:rsid w:val="00064FEF"/>
    <w:rsid w:val="00080694"/>
    <w:rsid w:val="00080BC1"/>
    <w:rsid w:val="00093552"/>
    <w:rsid w:val="00095B11"/>
    <w:rsid w:val="00097E15"/>
    <w:rsid w:val="000A3318"/>
    <w:rsid w:val="000B1530"/>
    <w:rsid w:val="000C5167"/>
    <w:rsid w:val="000D4E2A"/>
    <w:rsid w:val="000F0E61"/>
    <w:rsid w:val="001221CB"/>
    <w:rsid w:val="00131BDD"/>
    <w:rsid w:val="001371FF"/>
    <w:rsid w:val="001415F5"/>
    <w:rsid w:val="00143B2A"/>
    <w:rsid w:val="00152512"/>
    <w:rsid w:val="00152741"/>
    <w:rsid w:val="00157ACE"/>
    <w:rsid w:val="00167B6B"/>
    <w:rsid w:val="00197B8C"/>
    <w:rsid w:val="00197D3D"/>
    <w:rsid w:val="001A41B6"/>
    <w:rsid w:val="001B4904"/>
    <w:rsid w:val="001C57C7"/>
    <w:rsid w:val="001C6894"/>
    <w:rsid w:val="001D3587"/>
    <w:rsid w:val="001D3B42"/>
    <w:rsid w:val="001D6B35"/>
    <w:rsid w:val="001E01A1"/>
    <w:rsid w:val="001E5C46"/>
    <w:rsid w:val="001E70BD"/>
    <w:rsid w:val="001F2D09"/>
    <w:rsid w:val="00207CFB"/>
    <w:rsid w:val="00215DC5"/>
    <w:rsid w:val="002245C0"/>
    <w:rsid w:val="00224B7D"/>
    <w:rsid w:val="0024124A"/>
    <w:rsid w:val="00247136"/>
    <w:rsid w:val="00271459"/>
    <w:rsid w:val="002820D4"/>
    <w:rsid w:val="002964F7"/>
    <w:rsid w:val="00296D02"/>
    <w:rsid w:val="002A50A8"/>
    <w:rsid w:val="002A7AC9"/>
    <w:rsid w:val="002B4E19"/>
    <w:rsid w:val="002B6C78"/>
    <w:rsid w:val="002D4AEB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3BAE"/>
    <w:rsid w:val="00313F9A"/>
    <w:rsid w:val="0032260B"/>
    <w:rsid w:val="003245B0"/>
    <w:rsid w:val="00330608"/>
    <w:rsid w:val="00335E0F"/>
    <w:rsid w:val="00341414"/>
    <w:rsid w:val="00347121"/>
    <w:rsid w:val="00351AAB"/>
    <w:rsid w:val="00356AF5"/>
    <w:rsid w:val="00362B15"/>
    <w:rsid w:val="00363A05"/>
    <w:rsid w:val="00364CB8"/>
    <w:rsid w:val="00370BFE"/>
    <w:rsid w:val="00374855"/>
    <w:rsid w:val="00375364"/>
    <w:rsid w:val="00380B04"/>
    <w:rsid w:val="00392517"/>
    <w:rsid w:val="00393B8C"/>
    <w:rsid w:val="00395270"/>
    <w:rsid w:val="003A07FF"/>
    <w:rsid w:val="003B19DF"/>
    <w:rsid w:val="003B256D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43531"/>
    <w:rsid w:val="00447F84"/>
    <w:rsid w:val="00451542"/>
    <w:rsid w:val="004546BF"/>
    <w:rsid w:val="004632F8"/>
    <w:rsid w:val="0046500A"/>
    <w:rsid w:val="004763AF"/>
    <w:rsid w:val="0048107A"/>
    <w:rsid w:val="00482C33"/>
    <w:rsid w:val="00490176"/>
    <w:rsid w:val="0049202C"/>
    <w:rsid w:val="00492ECA"/>
    <w:rsid w:val="004A38F2"/>
    <w:rsid w:val="004B25AB"/>
    <w:rsid w:val="004B5B81"/>
    <w:rsid w:val="004B76F5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1EED"/>
    <w:rsid w:val="00522D38"/>
    <w:rsid w:val="00523971"/>
    <w:rsid w:val="005372EB"/>
    <w:rsid w:val="00543085"/>
    <w:rsid w:val="005536DF"/>
    <w:rsid w:val="0056132A"/>
    <w:rsid w:val="0056698A"/>
    <w:rsid w:val="00574BB4"/>
    <w:rsid w:val="0058409E"/>
    <w:rsid w:val="00584E29"/>
    <w:rsid w:val="00586363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1405"/>
    <w:rsid w:val="00625313"/>
    <w:rsid w:val="00625DC3"/>
    <w:rsid w:val="00636898"/>
    <w:rsid w:val="00652D20"/>
    <w:rsid w:val="00661F99"/>
    <w:rsid w:val="00672500"/>
    <w:rsid w:val="0067262F"/>
    <w:rsid w:val="00672F81"/>
    <w:rsid w:val="0067451B"/>
    <w:rsid w:val="00690B27"/>
    <w:rsid w:val="00691347"/>
    <w:rsid w:val="006A094F"/>
    <w:rsid w:val="006A0B62"/>
    <w:rsid w:val="006B6D80"/>
    <w:rsid w:val="006C2D28"/>
    <w:rsid w:val="006C3202"/>
    <w:rsid w:val="006D0BD4"/>
    <w:rsid w:val="006D746D"/>
    <w:rsid w:val="006E3BFB"/>
    <w:rsid w:val="006F53D8"/>
    <w:rsid w:val="007163B0"/>
    <w:rsid w:val="00724159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72A0"/>
    <w:rsid w:val="007A79A9"/>
    <w:rsid w:val="007B5C97"/>
    <w:rsid w:val="007C5403"/>
    <w:rsid w:val="007C5776"/>
    <w:rsid w:val="007C70D2"/>
    <w:rsid w:val="007E7C29"/>
    <w:rsid w:val="00802232"/>
    <w:rsid w:val="00804F13"/>
    <w:rsid w:val="00805E44"/>
    <w:rsid w:val="00810C3A"/>
    <w:rsid w:val="00815615"/>
    <w:rsid w:val="008178C8"/>
    <w:rsid w:val="00822160"/>
    <w:rsid w:val="00830052"/>
    <w:rsid w:val="00831988"/>
    <w:rsid w:val="00836D12"/>
    <w:rsid w:val="00847467"/>
    <w:rsid w:val="008524FE"/>
    <w:rsid w:val="00855DE1"/>
    <w:rsid w:val="008560AD"/>
    <w:rsid w:val="00857715"/>
    <w:rsid w:val="008665B5"/>
    <w:rsid w:val="008775EF"/>
    <w:rsid w:val="00880F8E"/>
    <w:rsid w:val="00893C42"/>
    <w:rsid w:val="00894A93"/>
    <w:rsid w:val="0089556E"/>
    <w:rsid w:val="008B4C1D"/>
    <w:rsid w:val="008C7AC1"/>
    <w:rsid w:val="008E55CC"/>
    <w:rsid w:val="008F3FD4"/>
    <w:rsid w:val="008F7026"/>
    <w:rsid w:val="0091131B"/>
    <w:rsid w:val="009222DE"/>
    <w:rsid w:val="009245E7"/>
    <w:rsid w:val="00933217"/>
    <w:rsid w:val="00955759"/>
    <w:rsid w:val="00955DEB"/>
    <w:rsid w:val="00963B99"/>
    <w:rsid w:val="00964F18"/>
    <w:rsid w:val="00966E37"/>
    <w:rsid w:val="00984F43"/>
    <w:rsid w:val="00986CC3"/>
    <w:rsid w:val="009962B5"/>
    <w:rsid w:val="009A0AB4"/>
    <w:rsid w:val="009A74C6"/>
    <w:rsid w:val="009B24F8"/>
    <w:rsid w:val="009B2E74"/>
    <w:rsid w:val="009C08E8"/>
    <w:rsid w:val="009C09D8"/>
    <w:rsid w:val="009C3603"/>
    <w:rsid w:val="009C48B4"/>
    <w:rsid w:val="009C64C6"/>
    <w:rsid w:val="009D4AF2"/>
    <w:rsid w:val="009E1C6A"/>
    <w:rsid w:val="009E3DA7"/>
    <w:rsid w:val="009F2B63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4E56"/>
    <w:rsid w:val="00AB37A5"/>
    <w:rsid w:val="00AB3E8A"/>
    <w:rsid w:val="00AB7C7D"/>
    <w:rsid w:val="00AC5F05"/>
    <w:rsid w:val="00AC5F8C"/>
    <w:rsid w:val="00AD5F24"/>
    <w:rsid w:val="00AE55B4"/>
    <w:rsid w:val="00AF0C9C"/>
    <w:rsid w:val="00B04A3E"/>
    <w:rsid w:val="00B118B2"/>
    <w:rsid w:val="00B1634A"/>
    <w:rsid w:val="00B23689"/>
    <w:rsid w:val="00B25DA5"/>
    <w:rsid w:val="00B334A5"/>
    <w:rsid w:val="00B4583F"/>
    <w:rsid w:val="00B617B9"/>
    <w:rsid w:val="00B62DCA"/>
    <w:rsid w:val="00B65424"/>
    <w:rsid w:val="00B66091"/>
    <w:rsid w:val="00B70FDA"/>
    <w:rsid w:val="00B7326C"/>
    <w:rsid w:val="00B82700"/>
    <w:rsid w:val="00B9008A"/>
    <w:rsid w:val="00B94EA2"/>
    <w:rsid w:val="00BA0881"/>
    <w:rsid w:val="00BA2EE5"/>
    <w:rsid w:val="00BA3F92"/>
    <w:rsid w:val="00BA44A8"/>
    <w:rsid w:val="00BA5E93"/>
    <w:rsid w:val="00BA621A"/>
    <w:rsid w:val="00BA6B25"/>
    <w:rsid w:val="00BA74CA"/>
    <w:rsid w:val="00BB1A58"/>
    <w:rsid w:val="00BB1ADB"/>
    <w:rsid w:val="00BB46F0"/>
    <w:rsid w:val="00BB7AD0"/>
    <w:rsid w:val="00BF1195"/>
    <w:rsid w:val="00BF563B"/>
    <w:rsid w:val="00C212E0"/>
    <w:rsid w:val="00C22611"/>
    <w:rsid w:val="00C23311"/>
    <w:rsid w:val="00C25742"/>
    <w:rsid w:val="00C27F1B"/>
    <w:rsid w:val="00C31A6D"/>
    <w:rsid w:val="00C46D5C"/>
    <w:rsid w:val="00C50385"/>
    <w:rsid w:val="00C51A16"/>
    <w:rsid w:val="00C63394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2429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43D3"/>
    <w:rsid w:val="00D45740"/>
    <w:rsid w:val="00D47830"/>
    <w:rsid w:val="00D55CF5"/>
    <w:rsid w:val="00D855F5"/>
    <w:rsid w:val="00D926FE"/>
    <w:rsid w:val="00DA03ED"/>
    <w:rsid w:val="00DA23C2"/>
    <w:rsid w:val="00DA3E2E"/>
    <w:rsid w:val="00DB342A"/>
    <w:rsid w:val="00DB4619"/>
    <w:rsid w:val="00DC018C"/>
    <w:rsid w:val="00DD7B22"/>
    <w:rsid w:val="00DE1459"/>
    <w:rsid w:val="00DF003A"/>
    <w:rsid w:val="00DF24F8"/>
    <w:rsid w:val="00E004F2"/>
    <w:rsid w:val="00E23DA5"/>
    <w:rsid w:val="00E3027E"/>
    <w:rsid w:val="00E3470B"/>
    <w:rsid w:val="00E42EB3"/>
    <w:rsid w:val="00E51F21"/>
    <w:rsid w:val="00E559F2"/>
    <w:rsid w:val="00E61D58"/>
    <w:rsid w:val="00E708E6"/>
    <w:rsid w:val="00E77156"/>
    <w:rsid w:val="00E87894"/>
    <w:rsid w:val="00E9039A"/>
    <w:rsid w:val="00EB38DE"/>
    <w:rsid w:val="00EC2850"/>
    <w:rsid w:val="00EC420F"/>
    <w:rsid w:val="00ED4DF3"/>
    <w:rsid w:val="00EE3697"/>
    <w:rsid w:val="00EF54A7"/>
    <w:rsid w:val="00F01ECF"/>
    <w:rsid w:val="00F02647"/>
    <w:rsid w:val="00F06C77"/>
    <w:rsid w:val="00F11DCA"/>
    <w:rsid w:val="00F32FA7"/>
    <w:rsid w:val="00F33CE2"/>
    <w:rsid w:val="00F412A8"/>
    <w:rsid w:val="00F41691"/>
    <w:rsid w:val="00F53239"/>
    <w:rsid w:val="00F537D5"/>
    <w:rsid w:val="00F540BF"/>
    <w:rsid w:val="00F95C49"/>
    <w:rsid w:val="00FA3A67"/>
    <w:rsid w:val="00FA44FE"/>
    <w:rsid w:val="00FA66B4"/>
    <w:rsid w:val="00FB35DA"/>
    <w:rsid w:val="00FB4C02"/>
    <w:rsid w:val="00FB70E5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43bab073-00d2-429b-a0cf-99ff2aa6262b"/>
    <ds:schemaRef ds:uri="a11e0152-9c64-4700-b1e7-81e2ea998e77"/>
    <ds:schemaRef ds:uri="b6522b52-c90b-44e2-984f-e9068613e5e2"/>
    <ds:schemaRef ds:uri="9277a959-7d92-4670-832e-c8e722ac1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Jocelyn Barrie</cp:lastModifiedBy>
  <cp:revision>58</cp:revision>
  <cp:lastPrinted>2021-10-08T10:00:00Z</cp:lastPrinted>
  <dcterms:created xsi:type="dcterms:W3CDTF">2024-02-05T14:13:00Z</dcterms:created>
  <dcterms:modified xsi:type="dcterms:W3CDTF">2024-06-26T11:38:00Z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